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4625" w14:textId="44EAC1C5" w:rsidR="00E450EE" w:rsidRPr="00EA4530" w:rsidRDefault="00E450EE" w:rsidP="001F7EB5">
      <w:pPr>
        <w:jc w:val="center"/>
        <w:rPr>
          <w:b/>
          <w:bCs/>
          <w:sz w:val="36"/>
          <w:szCs w:val="36"/>
        </w:rPr>
      </w:pPr>
      <w:r w:rsidRPr="00EA4530">
        <w:rPr>
          <w:b/>
          <w:bCs/>
          <w:sz w:val="36"/>
          <w:szCs w:val="36"/>
        </w:rPr>
        <w:t xml:space="preserve">Do You Need an Interpreter </w:t>
      </w:r>
      <w:proofErr w:type="gramStart"/>
      <w:r w:rsidRPr="00EA4530">
        <w:rPr>
          <w:b/>
          <w:bCs/>
          <w:sz w:val="36"/>
          <w:szCs w:val="36"/>
        </w:rPr>
        <w:t>For</w:t>
      </w:r>
      <w:proofErr w:type="gramEnd"/>
      <w:r w:rsidRPr="00EA4530">
        <w:rPr>
          <w:b/>
          <w:bCs/>
          <w:sz w:val="36"/>
          <w:szCs w:val="36"/>
        </w:rPr>
        <w:t xml:space="preserve"> Court?</w:t>
      </w:r>
    </w:p>
    <w:p w14:paraId="1C69343C" w14:textId="0052679C" w:rsidR="00E450EE" w:rsidRPr="001F7EB5" w:rsidRDefault="009F74DF" w:rsidP="001F7E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have </w:t>
      </w:r>
      <w:r w:rsidR="00E450EE" w:rsidRPr="001F7EB5">
        <w:rPr>
          <w:b/>
          <w:bCs/>
          <w:sz w:val="28"/>
          <w:szCs w:val="28"/>
        </w:rPr>
        <w:t>a case in the Island County Superior Court</w:t>
      </w:r>
      <w:r>
        <w:rPr>
          <w:b/>
          <w:bCs/>
          <w:sz w:val="28"/>
          <w:szCs w:val="28"/>
        </w:rPr>
        <w:t xml:space="preserve"> and </w:t>
      </w:r>
      <w:r w:rsidR="007A6265" w:rsidRPr="001F7EB5">
        <w:rPr>
          <w:b/>
          <w:bCs/>
          <w:sz w:val="28"/>
          <w:szCs w:val="28"/>
        </w:rPr>
        <w:t xml:space="preserve">have </w:t>
      </w:r>
      <w:r w:rsidR="00E450EE" w:rsidRPr="001F7EB5">
        <w:rPr>
          <w:b/>
          <w:bCs/>
          <w:sz w:val="28"/>
          <w:szCs w:val="28"/>
        </w:rPr>
        <w:t>trouble speaking or understanding English</w:t>
      </w:r>
      <w:r w:rsidR="007A6265" w:rsidRPr="001F7EB5">
        <w:rPr>
          <w:b/>
          <w:bCs/>
          <w:sz w:val="28"/>
          <w:szCs w:val="28"/>
        </w:rPr>
        <w:t>, y</w:t>
      </w:r>
      <w:r w:rsidR="00E450EE" w:rsidRPr="001F7EB5">
        <w:rPr>
          <w:b/>
          <w:bCs/>
          <w:sz w:val="28"/>
          <w:szCs w:val="28"/>
        </w:rPr>
        <w:t xml:space="preserve">ou can ask for an interpreter </w:t>
      </w:r>
      <w:r w:rsidR="007A6265" w:rsidRPr="001F7EB5">
        <w:rPr>
          <w:b/>
          <w:bCs/>
          <w:sz w:val="28"/>
          <w:szCs w:val="28"/>
        </w:rPr>
        <w:t xml:space="preserve">at no </w:t>
      </w:r>
      <w:r w:rsidR="00E450EE" w:rsidRPr="001F7EB5">
        <w:rPr>
          <w:b/>
          <w:bCs/>
          <w:sz w:val="28"/>
          <w:szCs w:val="28"/>
        </w:rPr>
        <w:t>cost to you.</w:t>
      </w:r>
    </w:p>
    <w:p w14:paraId="111E8A2E" w14:textId="77777777" w:rsidR="00EA4530" w:rsidRDefault="00EA4530"/>
    <w:p w14:paraId="705EEE8C" w14:textId="7E7CB451" w:rsidR="00E450EE" w:rsidRPr="00EA4530" w:rsidRDefault="00E450EE">
      <w:pPr>
        <w:rPr>
          <w:b/>
          <w:bCs/>
          <w:sz w:val="24"/>
          <w:szCs w:val="24"/>
        </w:rPr>
      </w:pPr>
      <w:r w:rsidRPr="00EA4530">
        <w:rPr>
          <w:b/>
          <w:bCs/>
          <w:sz w:val="24"/>
          <w:szCs w:val="24"/>
        </w:rPr>
        <w:t xml:space="preserve">IF YOU NEED AN INTERPRETER FOR COURT:  </w:t>
      </w:r>
    </w:p>
    <w:p w14:paraId="7C5C753B" w14:textId="7B0564DA" w:rsidR="00E450EE" w:rsidRPr="00EA4530" w:rsidRDefault="00E450EE">
      <w:pPr>
        <w:rPr>
          <w:sz w:val="24"/>
          <w:szCs w:val="24"/>
        </w:rPr>
      </w:pPr>
      <w:r w:rsidRPr="00EA4530">
        <w:rPr>
          <w:sz w:val="24"/>
          <w:szCs w:val="24"/>
        </w:rPr>
        <w:t>Fill out the form below and take it to the Island County Superior Court Administration office located at 101 NE 6</w:t>
      </w:r>
      <w:r w:rsidRPr="00EA4530">
        <w:rPr>
          <w:sz w:val="24"/>
          <w:szCs w:val="24"/>
          <w:vertAlign w:val="superscript"/>
        </w:rPr>
        <w:t>th</w:t>
      </w:r>
      <w:r w:rsidRPr="00EA4530">
        <w:rPr>
          <w:sz w:val="24"/>
          <w:szCs w:val="24"/>
        </w:rPr>
        <w:t xml:space="preserve"> Street in Coupeville WA. You can also email the form to </w:t>
      </w:r>
      <w:hyperlink r:id="rId4" w:history="1">
        <w:r w:rsidR="003C5CA9" w:rsidRPr="00507C65">
          <w:rPr>
            <w:rStyle w:val="Hyperlink"/>
            <w:sz w:val="24"/>
            <w:szCs w:val="24"/>
          </w:rPr>
          <w:t>SuperiorCourt@islandcountywa.gov</w:t>
        </w:r>
      </w:hyperlink>
      <w:r w:rsidR="003C5CA9">
        <w:rPr>
          <w:sz w:val="24"/>
          <w:szCs w:val="24"/>
        </w:rPr>
        <w:t xml:space="preserve"> </w:t>
      </w:r>
      <w:r w:rsidR="007A6265" w:rsidRPr="00EA4530">
        <w:rPr>
          <w:sz w:val="24"/>
          <w:szCs w:val="24"/>
        </w:rPr>
        <w:t>, or</w:t>
      </w:r>
      <w:r w:rsidRPr="00EA4530">
        <w:rPr>
          <w:sz w:val="24"/>
          <w:szCs w:val="24"/>
        </w:rPr>
        <w:t xml:space="preserve"> mail it to: Island Superior Court, 1 NE 7</w:t>
      </w:r>
      <w:r w:rsidRPr="00EA4530">
        <w:rPr>
          <w:sz w:val="24"/>
          <w:szCs w:val="24"/>
          <w:vertAlign w:val="superscript"/>
        </w:rPr>
        <w:t>th</w:t>
      </w:r>
      <w:r w:rsidRPr="00EA4530">
        <w:rPr>
          <w:sz w:val="24"/>
          <w:szCs w:val="24"/>
        </w:rPr>
        <w:t xml:space="preserve"> Street, Coupeville, WA  98239.  Do this at least </w:t>
      </w:r>
      <w:r w:rsidR="003C5CA9">
        <w:rPr>
          <w:sz w:val="24"/>
          <w:szCs w:val="24"/>
        </w:rPr>
        <w:t>10</w:t>
      </w:r>
      <w:r w:rsidRPr="00EA4530">
        <w:rPr>
          <w:sz w:val="24"/>
          <w:szCs w:val="24"/>
        </w:rPr>
        <w:t xml:space="preserve"> days </w:t>
      </w:r>
      <w:r w:rsidR="000D595E" w:rsidRPr="000D595E">
        <w:rPr>
          <w:b/>
          <w:bCs/>
          <w:i/>
          <w:iCs/>
          <w:sz w:val="24"/>
          <w:szCs w:val="24"/>
        </w:rPr>
        <w:t>before</w:t>
      </w:r>
      <w:r w:rsidR="000D595E">
        <w:rPr>
          <w:sz w:val="24"/>
          <w:szCs w:val="24"/>
        </w:rPr>
        <w:t xml:space="preserve"> </w:t>
      </w:r>
      <w:r w:rsidRPr="00EA4530">
        <w:rPr>
          <w:sz w:val="24"/>
          <w:szCs w:val="24"/>
        </w:rPr>
        <w:t>your hearing</w:t>
      </w:r>
      <w:r w:rsidR="000D595E">
        <w:rPr>
          <w:sz w:val="24"/>
          <w:szCs w:val="24"/>
        </w:rPr>
        <w:t xml:space="preserve"> if you are providing the form in person or by email, and 1</w:t>
      </w:r>
      <w:r w:rsidR="003C5CA9">
        <w:rPr>
          <w:sz w:val="24"/>
          <w:szCs w:val="24"/>
        </w:rPr>
        <w:t>4</w:t>
      </w:r>
      <w:r w:rsidR="000D595E">
        <w:rPr>
          <w:sz w:val="24"/>
          <w:szCs w:val="24"/>
        </w:rPr>
        <w:t xml:space="preserve"> days </w:t>
      </w:r>
      <w:r w:rsidR="00A6297A" w:rsidRPr="000D595E">
        <w:rPr>
          <w:b/>
          <w:bCs/>
          <w:i/>
          <w:iCs/>
          <w:sz w:val="24"/>
          <w:szCs w:val="24"/>
        </w:rPr>
        <w:t xml:space="preserve">before </w:t>
      </w:r>
      <w:r w:rsidR="00A6297A">
        <w:rPr>
          <w:sz w:val="24"/>
          <w:szCs w:val="24"/>
        </w:rPr>
        <w:t>your</w:t>
      </w:r>
      <w:r w:rsidR="000D595E">
        <w:rPr>
          <w:sz w:val="24"/>
          <w:szCs w:val="24"/>
        </w:rPr>
        <w:t xml:space="preserve"> hearing if you are mailing it.  </w:t>
      </w:r>
      <w:r w:rsidRPr="00EA4530">
        <w:rPr>
          <w:sz w:val="24"/>
          <w:szCs w:val="24"/>
        </w:rPr>
        <w:t xml:space="preserve">If you have more than one hearing, use </w:t>
      </w:r>
      <w:r w:rsidR="000D595E">
        <w:rPr>
          <w:sz w:val="24"/>
          <w:szCs w:val="24"/>
        </w:rPr>
        <w:t xml:space="preserve">one form for each hearing.  </w:t>
      </w:r>
      <w:r w:rsidR="007A6265" w:rsidRPr="00EA4530">
        <w:rPr>
          <w:sz w:val="24"/>
          <w:szCs w:val="24"/>
        </w:rPr>
        <w:t xml:space="preserve">  </w:t>
      </w:r>
    </w:p>
    <w:p w14:paraId="4C10413F" w14:textId="209602F0" w:rsidR="00931E5E" w:rsidRPr="00A6297A" w:rsidRDefault="00A629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 </w:t>
      </w:r>
      <w:r w:rsidR="00E450EE" w:rsidRPr="00A6297A">
        <w:rPr>
          <w:b/>
          <w:bCs/>
          <w:i/>
          <w:iCs/>
          <w:sz w:val="24"/>
          <w:szCs w:val="24"/>
        </w:rPr>
        <w:t xml:space="preserve">If your hearing is cancelled or the date changes, you must immediately notify the Court Administration office by </w:t>
      </w:r>
      <w:r>
        <w:rPr>
          <w:b/>
          <w:bCs/>
          <w:i/>
          <w:iCs/>
          <w:sz w:val="24"/>
          <w:szCs w:val="24"/>
        </w:rPr>
        <w:t xml:space="preserve">phone at </w:t>
      </w:r>
      <w:r w:rsidR="00E450EE" w:rsidRPr="00A6297A">
        <w:rPr>
          <w:b/>
          <w:bCs/>
          <w:i/>
          <w:iCs/>
          <w:sz w:val="24"/>
          <w:szCs w:val="24"/>
        </w:rPr>
        <w:t>(360) 679-7361, or in-person at the Court Administrator’s office</w:t>
      </w:r>
      <w:r>
        <w:rPr>
          <w:b/>
          <w:bCs/>
          <w:i/>
          <w:iCs/>
          <w:sz w:val="24"/>
          <w:szCs w:val="24"/>
        </w:rPr>
        <w:t xml:space="preserve"> (see address above)</w:t>
      </w:r>
      <w:r w:rsidR="009F74DF">
        <w:rPr>
          <w:b/>
          <w:bCs/>
          <w:i/>
          <w:iCs/>
          <w:sz w:val="24"/>
          <w:szCs w:val="24"/>
        </w:rPr>
        <w:t>, s</w:t>
      </w:r>
      <w:r w:rsidR="00E450EE" w:rsidRPr="00A6297A">
        <w:rPr>
          <w:b/>
          <w:bCs/>
          <w:i/>
          <w:iCs/>
          <w:sz w:val="24"/>
          <w:szCs w:val="24"/>
        </w:rPr>
        <w:t>o that the interpreter can be cancelled.</w:t>
      </w:r>
      <w:r w:rsidR="00E450EE" w:rsidRPr="00A6297A">
        <w:rPr>
          <w:b/>
          <w:bCs/>
          <w:sz w:val="24"/>
          <w:szCs w:val="24"/>
        </w:rPr>
        <w:t xml:space="preserve">  </w:t>
      </w:r>
    </w:p>
    <w:p w14:paraId="7CECABBE" w14:textId="77777777" w:rsidR="007A6265" w:rsidRPr="00EA4530" w:rsidRDefault="007A6265" w:rsidP="007A6265">
      <w:pPr>
        <w:rPr>
          <w:sz w:val="24"/>
          <w:szCs w:val="24"/>
        </w:rPr>
      </w:pPr>
    </w:p>
    <w:p w14:paraId="1BC90C3F" w14:textId="39CBB2A7" w:rsidR="00EA4530" w:rsidRDefault="007A6265" w:rsidP="007A6265">
      <w:pPr>
        <w:rPr>
          <w:b/>
          <w:bCs/>
          <w:sz w:val="24"/>
          <w:szCs w:val="24"/>
        </w:rPr>
      </w:pPr>
      <w:r w:rsidRPr="00EA4530">
        <w:rPr>
          <w:b/>
          <w:bCs/>
          <w:sz w:val="24"/>
          <w:szCs w:val="24"/>
        </w:rPr>
        <w:t>REQUEST FOR INTERPRETER SERVICES</w:t>
      </w:r>
      <w:r w:rsidR="00D43819">
        <w:rPr>
          <w:b/>
          <w:bCs/>
          <w:sz w:val="24"/>
          <w:szCs w:val="24"/>
        </w:rPr>
        <w:t xml:space="preserve"> (Fillable Form)</w:t>
      </w:r>
      <w:r w:rsidR="00EA4530">
        <w:rPr>
          <w:b/>
          <w:bCs/>
          <w:sz w:val="24"/>
          <w:szCs w:val="24"/>
        </w:rPr>
        <w:t>:</w:t>
      </w:r>
    </w:p>
    <w:p w14:paraId="69CA945A" w14:textId="157A8492" w:rsidR="007A6265" w:rsidRPr="00D43819" w:rsidRDefault="00EA4530" w:rsidP="007A6265">
      <w:pPr>
        <w:rPr>
          <w:sz w:val="24"/>
          <w:szCs w:val="24"/>
          <w:u w:val="single"/>
        </w:rPr>
      </w:pPr>
      <w:r w:rsidRPr="00EA4530">
        <w:rPr>
          <w:sz w:val="24"/>
          <w:szCs w:val="24"/>
        </w:rPr>
        <w:t xml:space="preserve">My Name is: </w:t>
      </w:r>
      <w:r w:rsidR="00D4381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3819">
        <w:rPr>
          <w:sz w:val="24"/>
          <w:szCs w:val="24"/>
          <w:u w:val="single"/>
        </w:rPr>
        <w:instrText xml:space="preserve"> FORMTEXT </w:instrText>
      </w:r>
      <w:r w:rsidR="00D43819">
        <w:rPr>
          <w:sz w:val="24"/>
          <w:szCs w:val="24"/>
          <w:u w:val="single"/>
        </w:rPr>
      </w:r>
      <w:r w:rsidR="00D43819">
        <w:rPr>
          <w:sz w:val="24"/>
          <w:szCs w:val="24"/>
          <w:u w:val="single"/>
        </w:rPr>
        <w:fldChar w:fldCharType="separate"/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sz w:val="24"/>
          <w:szCs w:val="24"/>
          <w:u w:val="single"/>
        </w:rPr>
        <w:fldChar w:fldCharType="end"/>
      </w:r>
      <w:bookmarkEnd w:id="0"/>
    </w:p>
    <w:p w14:paraId="36EA8918" w14:textId="4FFDD151" w:rsidR="007A6265" w:rsidRPr="00D43819" w:rsidRDefault="00EA4530" w:rsidP="007A6265">
      <w:pPr>
        <w:rPr>
          <w:sz w:val="24"/>
          <w:szCs w:val="24"/>
          <w:u w:val="single"/>
        </w:rPr>
      </w:pPr>
      <w:r>
        <w:rPr>
          <w:sz w:val="24"/>
          <w:szCs w:val="24"/>
        </w:rPr>
        <w:t>My Case Number is:</w:t>
      </w:r>
      <w:r w:rsidR="007A6265" w:rsidRPr="00EA4530">
        <w:rPr>
          <w:sz w:val="24"/>
          <w:szCs w:val="24"/>
        </w:rPr>
        <w:t xml:space="preserve"> </w:t>
      </w:r>
      <w:r w:rsidR="00D43819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43819">
        <w:rPr>
          <w:sz w:val="24"/>
          <w:szCs w:val="24"/>
          <w:u w:val="single"/>
        </w:rPr>
        <w:instrText xml:space="preserve"> FORMTEXT </w:instrText>
      </w:r>
      <w:r w:rsidR="00D43819">
        <w:rPr>
          <w:sz w:val="24"/>
          <w:szCs w:val="24"/>
          <w:u w:val="single"/>
        </w:rPr>
      </w:r>
      <w:r w:rsidR="00D43819">
        <w:rPr>
          <w:sz w:val="24"/>
          <w:szCs w:val="24"/>
          <w:u w:val="single"/>
        </w:rPr>
        <w:fldChar w:fldCharType="separate"/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sz w:val="24"/>
          <w:szCs w:val="24"/>
          <w:u w:val="single"/>
        </w:rPr>
        <w:fldChar w:fldCharType="end"/>
      </w:r>
      <w:bookmarkEnd w:id="1"/>
    </w:p>
    <w:p w14:paraId="3DDFF128" w14:textId="6E67A018" w:rsidR="007A6265" w:rsidRPr="00EA4530" w:rsidRDefault="007A6265" w:rsidP="007A6265">
      <w:pPr>
        <w:rPr>
          <w:sz w:val="24"/>
          <w:szCs w:val="24"/>
        </w:rPr>
      </w:pPr>
      <w:r w:rsidRPr="00EA4530">
        <w:rPr>
          <w:sz w:val="24"/>
          <w:szCs w:val="24"/>
        </w:rPr>
        <w:t xml:space="preserve">I have a hearing scheduled for:  </w:t>
      </w:r>
      <w:r w:rsidR="00D43819">
        <w:rPr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43819">
        <w:rPr>
          <w:sz w:val="24"/>
          <w:szCs w:val="24"/>
          <w:u w:val="single"/>
        </w:rPr>
        <w:instrText xml:space="preserve"> FORMTEXT </w:instrText>
      </w:r>
      <w:r w:rsidR="00D43819">
        <w:rPr>
          <w:sz w:val="24"/>
          <w:szCs w:val="24"/>
          <w:u w:val="single"/>
        </w:rPr>
      </w:r>
      <w:r w:rsidR="00D43819">
        <w:rPr>
          <w:sz w:val="24"/>
          <w:szCs w:val="24"/>
          <w:u w:val="single"/>
        </w:rPr>
        <w:fldChar w:fldCharType="separate"/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sz w:val="24"/>
          <w:szCs w:val="24"/>
          <w:u w:val="single"/>
        </w:rPr>
        <w:fldChar w:fldCharType="end"/>
      </w:r>
      <w:bookmarkEnd w:id="2"/>
      <w:r w:rsidRPr="00EA4530">
        <w:rPr>
          <w:sz w:val="24"/>
          <w:szCs w:val="24"/>
        </w:rPr>
        <w:t xml:space="preserve"> (date) at </w:t>
      </w:r>
      <w:r w:rsidR="00D43819">
        <w:rPr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43819">
        <w:rPr>
          <w:sz w:val="24"/>
          <w:szCs w:val="24"/>
          <w:u w:val="single"/>
        </w:rPr>
        <w:instrText xml:space="preserve"> FORMTEXT </w:instrText>
      </w:r>
      <w:r w:rsidR="00D43819">
        <w:rPr>
          <w:sz w:val="24"/>
          <w:szCs w:val="24"/>
          <w:u w:val="single"/>
        </w:rPr>
      </w:r>
      <w:r w:rsidR="00D43819">
        <w:rPr>
          <w:sz w:val="24"/>
          <w:szCs w:val="24"/>
          <w:u w:val="single"/>
        </w:rPr>
        <w:fldChar w:fldCharType="separate"/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sz w:val="24"/>
          <w:szCs w:val="24"/>
          <w:u w:val="single"/>
        </w:rPr>
        <w:fldChar w:fldCharType="end"/>
      </w:r>
      <w:bookmarkEnd w:id="3"/>
      <w:r w:rsidRPr="00EA4530">
        <w:rPr>
          <w:sz w:val="24"/>
          <w:szCs w:val="24"/>
        </w:rPr>
        <w:t xml:space="preserve"> (time).</w:t>
      </w:r>
    </w:p>
    <w:p w14:paraId="5D21D132" w14:textId="3AF231E2" w:rsidR="007A6265" w:rsidRPr="00EA4530" w:rsidRDefault="007A6265" w:rsidP="007A6265">
      <w:pPr>
        <w:rPr>
          <w:sz w:val="24"/>
          <w:szCs w:val="24"/>
        </w:rPr>
      </w:pPr>
      <w:r w:rsidRPr="00EA4530">
        <w:rPr>
          <w:sz w:val="24"/>
          <w:szCs w:val="24"/>
        </w:rPr>
        <w:t xml:space="preserve">I request the services of a </w:t>
      </w:r>
      <w:r w:rsidR="00D43819">
        <w:rPr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43819">
        <w:rPr>
          <w:sz w:val="24"/>
          <w:szCs w:val="24"/>
          <w:u w:val="single"/>
        </w:rPr>
        <w:instrText xml:space="preserve"> FORMTEXT </w:instrText>
      </w:r>
      <w:r w:rsidR="00D43819">
        <w:rPr>
          <w:sz w:val="24"/>
          <w:szCs w:val="24"/>
          <w:u w:val="single"/>
        </w:rPr>
      </w:r>
      <w:r w:rsidR="00D43819">
        <w:rPr>
          <w:sz w:val="24"/>
          <w:szCs w:val="24"/>
          <w:u w:val="single"/>
        </w:rPr>
        <w:fldChar w:fldCharType="separate"/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noProof/>
          <w:sz w:val="24"/>
          <w:szCs w:val="24"/>
          <w:u w:val="single"/>
        </w:rPr>
        <w:t> </w:t>
      </w:r>
      <w:r w:rsidR="00D43819">
        <w:rPr>
          <w:sz w:val="24"/>
          <w:szCs w:val="24"/>
          <w:u w:val="single"/>
        </w:rPr>
        <w:fldChar w:fldCharType="end"/>
      </w:r>
      <w:bookmarkEnd w:id="4"/>
      <w:r w:rsidRPr="00EA4530">
        <w:rPr>
          <w:sz w:val="24"/>
          <w:szCs w:val="24"/>
        </w:rPr>
        <w:t xml:space="preserve"> language interpreter. </w:t>
      </w:r>
    </w:p>
    <w:p w14:paraId="2127B58B" w14:textId="77777777" w:rsidR="00EA4530" w:rsidRDefault="00EA4530" w:rsidP="007A6265">
      <w:pPr>
        <w:rPr>
          <w:sz w:val="24"/>
          <w:szCs w:val="24"/>
        </w:rPr>
      </w:pPr>
    </w:p>
    <w:p w14:paraId="7F699E6A" w14:textId="086FC9A6" w:rsidR="00EA4530" w:rsidRPr="00D43819" w:rsidRDefault="00D43819" w:rsidP="00EA453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5"/>
      <w:r w:rsidR="007A6265" w:rsidRPr="00D43819">
        <w:rPr>
          <w:sz w:val="24"/>
          <w:szCs w:val="24"/>
          <w:u w:val="single"/>
        </w:rPr>
        <w:t xml:space="preserve"> </w:t>
      </w:r>
    </w:p>
    <w:p w14:paraId="7F8927EA" w14:textId="4B57B939" w:rsidR="007A6265" w:rsidRPr="00EA4530" w:rsidRDefault="007A6265" w:rsidP="00EA4530">
      <w:pPr>
        <w:spacing w:after="0"/>
        <w:rPr>
          <w:sz w:val="24"/>
          <w:szCs w:val="24"/>
        </w:rPr>
      </w:pPr>
      <w:r w:rsidRPr="00EA4530">
        <w:rPr>
          <w:sz w:val="24"/>
          <w:szCs w:val="24"/>
        </w:rPr>
        <w:t>(signature)</w:t>
      </w:r>
    </w:p>
    <w:p w14:paraId="04CDAB4F" w14:textId="77777777" w:rsidR="009F74DF" w:rsidRDefault="009F74DF" w:rsidP="00EA4530">
      <w:pPr>
        <w:spacing w:after="0"/>
        <w:rPr>
          <w:sz w:val="24"/>
          <w:szCs w:val="24"/>
        </w:rPr>
      </w:pPr>
    </w:p>
    <w:p w14:paraId="216F5AC4" w14:textId="48C2FC98" w:rsidR="00EA4530" w:rsidRPr="00D43819" w:rsidRDefault="00D43819" w:rsidP="00EA453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6"/>
      <w:r w:rsidR="007A6265" w:rsidRPr="00D43819">
        <w:rPr>
          <w:sz w:val="24"/>
          <w:szCs w:val="24"/>
          <w:u w:val="single"/>
        </w:rPr>
        <w:t xml:space="preserve"> </w:t>
      </w:r>
    </w:p>
    <w:p w14:paraId="52EA67DB" w14:textId="11EF3921" w:rsidR="007A6265" w:rsidRPr="00EA4530" w:rsidRDefault="007A6265" w:rsidP="00EA4530">
      <w:pPr>
        <w:spacing w:after="0"/>
        <w:rPr>
          <w:sz w:val="24"/>
          <w:szCs w:val="24"/>
        </w:rPr>
      </w:pPr>
      <w:r w:rsidRPr="00EA4530">
        <w:rPr>
          <w:sz w:val="24"/>
          <w:szCs w:val="24"/>
        </w:rPr>
        <w:t>(telephone number)</w:t>
      </w:r>
    </w:p>
    <w:p w14:paraId="4BC91746" w14:textId="77777777" w:rsidR="009F74DF" w:rsidRDefault="009F74DF" w:rsidP="00EA4530">
      <w:pPr>
        <w:spacing w:after="0"/>
        <w:rPr>
          <w:sz w:val="24"/>
          <w:szCs w:val="24"/>
        </w:rPr>
      </w:pPr>
    </w:p>
    <w:p w14:paraId="56EF16DE" w14:textId="6844B393" w:rsidR="00EA4530" w:rsidRPr="00D43819" w:rsidRDefault="00D43819" w:rsidP="00EA453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7"/>
      <w:r w:rsidR="007A6265" w:rsidRPr="00D43819">
        <w:rPr>
          <w:sz w:val="24"/>
          <w:szCs w:val="24"/>
          <w:u w:val="single"/>
        </w:rPr>
        <w:t xml:space="preserve"> </w:t>
      </w:r>
    </w:p>
    <w:p w14:paraId="1A44B8BD" w14:textId="47F9D863" w:rsidR="007A6265" w:rsidRPr="00EA4530" w:rsidRDefault="007A6265" w:rsidP="00EA4530">
      <w:pPr>
        <w:spacing w:after="0"/>
        <w:rPr>
          <w:sz w:val="24"/>
          <w:szCs w:val="24"/>
        </w:rPr>
      </w:pPr>
      <w:r w:rsidRPr="00EA4530">
        <w:rPr>
          <w:sz w:val="24"/>
          <w:szCs w:val="24"/>
        </w:rPr>
        <w:t>(email address)</w:t>
      </w:r>
    </w:p>
    <w:p w14:paraId="06866854" w14:textId="77777777" w:rsidR="00EA4530" w:rsidRDefault="00EA4530" w:rsidP="00EA4530">
      <w:pPr>
        <w:spacing w:after="0"/>
        <w:rPr>
          <w:sz w:val="24"/>
          <w:szCs w:val="24"/>
        </w:rPr>
      </w:pPr>
    </w:p>
    <w:sectPr w:rsidR="00EA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5F/OkHN3VwEF26Fgk7ZR5HHQrgMB+wfjhlumHtOdHA5hOqi0yLFVVQ1+Zi2qy4uyX8uqAOdeHFrNWFd6vcF7DQ==" w:salt="dfOnak1I4ADRP/P58gyy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EE"/>
    <w:rsid w:val="000D595E"/>
    <w:rsid w:val="001F7EB5"/>
    <w:rsid w:val="003C5CA9"/>
    <w:rsid w:val="004923CF"/>
    <w:rsid w:val="006F4ECA"/>
    <w:rsid w:val="007A6265"/>
    <w:rsid w:val="00931E5E"/>
    <w:rsid w:val="009F74DF"/>
    <w:rsid w:val="00A6297A"/>
    <w:rsid w:val="00D43819"/>
    <w:rsid w:val="00DD6140"/>
    <w:rsid w:val="00E450EE"/>
    <w:rsid w:val="00E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B740"/>
  <w15:chartTrackingRefBased/>
  <w15:docId w15:val="{435C8BC4-5C4C-4590-99EE-A0847E21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eriorCourt@islandcounty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Island County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Cook</dc:creator>
  <cp:keywords/>
  <dc:description/>
  <cp:lastModifiedBy>Megan Frazier</cp:lastModifiedBy>
  <cp:revision>3</cp:revision>
  <dcterms:created xsi:type="dcterms:W3CDTF">2026-01-12T18:47:00Z</dcterms:created>
  <dcterms:modified xsi:type="dcterms:W3CDTF">2026-01-12T18:52:00Z</dcterms:modified>
</cp:coreProperties>
</file>